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Adományozási szerződés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amely létrejött egyrészről az </w:t>
      </w:r>
      <w:r>
        <w:rPr>
          <w:b/>
        </w:rPr>
        <w:tab/>
        <w:t>Adományozó Neve</w:t>
      </w:r>
      <w:r/>
    </w:p>
    <w:p>
      <w:pPr>
        <w:spacing w:after="0" w:line="240" w:lineRule="auto"/>
      </w:pPr>
      <w:r>
        <w:t>Székhely / cím:</w:t>
        <w:tab/>
        <w:tab/>
        <w:tab/>
      </w:r>
    </w:p>
    <w:p>
      <w:pPr>
        <w:spacing w:after="0" w:line="240" w:lineRule="auto"/>
      </w:pPr>
      <w:r>
        <w:t>Képviselő / ügyvezető:</w:t>
        <w:tab/>
        <w:tab/>
      </w:r>
    </w:p>
    <w:p>
      <w:pPr>
        <w:spacing w:after="0" w:line="240" w:lineRule="auto"/>
      </w:pPr>
      <w:r>
        <w:t xml:space="preserve">Adószám: </w:t>
        <w:tab/>
        <w:tab/>
        <w:tab/>
      </w:r>
    </w:p>
    <w:p>
      <w:pPr>
        <w:spacing w:after="0" w:line="240" w:lineRule="auto"/>
      </w:pPr>
      <w:r>
        <w:t xml:space="preserve">Cégjegyzékszám:  </w:t>
        <w:tab/>
        <w:tab/>
      </w:r>
    </w:p>
    <w:p>
      <w:pPr>
        <w:spacing w:after="0" w:line="240" w:lineRule="auto"/>
      </w:pPr>
      <w:r>
        <w:t xml:space="preserve">Számlavezető bank neve: </w:t>
        <w:tab/>
      </w:r>
    </w:p>
    <w:p>
      <w:pPr>
        <w:spacing w:after="0" w:line="240" w:lineRule="auto"/>
      </w:pPr>
      <w:r>
        <w:t xml:space="preserve">Számlaszám:  </w:t>
        <w:tab/>
        <w:tab/>
        <w:tab/>
      </w:r>
    </w:p>
    <w:p>
      <w:pPr>
        <w:spacing w:after="0" w:line="240" w:lineRule="auto"/>
      </w:pPr>
      <w:r>
        <w:t xml:space="preserve">továbbiakban mint </w:t>
      </w:r>
      <w:r>
        <w:rPr>
          <w:b/>
        </w:rPr>
        <w:tab/>
        <w:tab/>
        <w:t>Adományozó / Támogató</w:t>
      </w:r>
      <w:r/>
    </w:p>
    <w:p>
      <w:pPr>
        <w:spacing w:after="0" w:line="240" w:lineRule="auto"/>
      </w:pPr>
      <w:r/>
    </w:p>
    <w:p>
      <w:pPr>
        <w:spacing w:after="0" w:line="240" w:lineRule="auto"/>
      </w:pPr>
      <w:r>
        <w:t xml:space="preserve">másrészről a </w:t>
      </w:r>
      <w:r>
        <w:rPr>
          <w:b/>
        </w:rPr>
        <w:tab/>
        <w:tab/>
        <w:tab/>
        <w:t>Hungarynum Alapítvány</w:t>
      </w:r>
      <w:r/>
    </w:p>
    <w:p>
      <w:pPr>
        <w:spacing w:after="0" w:line="240" w:lineRule="auto"/>
      </w:pPr>
      <w:r>
        <w:t xml:space="preserve">Székhely: </w:t>
        <w:tab/>
        <w:tab/>
        <w:tab/>
        <w:t>1149 Budapest, Répásy Mihály utca 9-11. 4/2.</w:t>
      </w:r>
    </w:p>
    <w:p>
      <w:pPr>
        <w:spacing w:after="0" w:line="240" w:lineRule="auto"/>
      </w:pPr>
      <w:r>
        <w:t xml:space="preserve">Képviselő: </w:t>
        <w:tab/>
        <w:tab/>
        <w:tab/>
        <w:t>Nacsa János kuratóriumi elnök</w:t>
      </w:r>
    </w:p>
    <w:p>
      <w:pPr>
        <w:spacing w:after="0" w:line="240" w:lineRule="auto"/>
      </w:pPr>
      <w:r>
        <w:t xml:space="preserve">Adószám: </w:t>
        <w:tab/>
        <w:tab/>
        <w:tab/>
        <w:t>18988651-1-42</w:t>
      </w:r>
    </w:p>
    <w:p>
      <w:pPr>
        <w:spacing w:after="0" w:line="240" w:lineRule="auto"/>
      </w:pPr>
      <w:r>
        <w:t xml:space="preserve">Szervezet nyilvántartási szám: </w:t>
        <w:tab/>
        <w:t>08-01-0051206</w:t>
      </w:r>
    </w:p>
    <w:p>
      <w:pPr>
        <w:spacing w:after="0" w:line="240" w:lineRule="auto"/>
      </w:pPr>
      <w:r>
        <w:t xml:space="preserve">Számlavezető bank neve: </w:t>
        <w:tab/>
        <w:t>Gránit Bank</w:t>
      </w:r>
    </w:p>
    <w:p>
      <w:pPr>
        <w:spacing w:after="0" w:line="240" w:lineRule="auto"/>
        <w:rPr>
          <w:rFonts w:ascii="Basic Roman" w:hAnsi="Basic Roman" w:eastAsia="Basic Roman" w:cs="Basic Roman"/>
          <w:color w:val="333333"/>
          <w:kern w:val="1"/>
          <w:sz w:val="21"/>
          <w:szCs w:val="20"/>
          <w:lang w:val="hu-hu" w:bidi="ar-sa"/>
        </w:rPr>
      </w:pPr>
      <w:r>
        <w:t xml:space="preserve">Számlaszám: </w:t>
        <w:tab/>
        <w:tab/>
        <w:tab/>
        <w:t>12100011-18500282</w:t>
      </w:r>
      <w:r>
        <w:rPr>
          <w:rFonts w:ascii="Basic Roman" w:hAnsi="Basic Roman" w:eastAsia="Basic Roman" w:cs="Basic Roman"/>
          <w:color w:val="333333"/>
          <w:kern w:val="1"/>
          <w:sz w:val="21"/>
          <w:szCs w:val="20"/>
          <w:lang w:val="hu-hu" w:bidi="ar-sa"/>
        </w:rPr>
        <w:t> </w:t>
      </w:r>
    </w:p>
    <w:p>
      <w:pPr>
        <w:spacing w:after="0" w:line="240" w:lineRule="auto"/>
      </w:pPr>
      <w:r>
        <w:t xml:space="preserve">Kapcsolattartó: </w:t>
        <w:tab/>
        <w:tab/>
        <w:tab/>
        <w:t>Ferencz Ákos / Nacsa János</w:t>
      </w:r>
    </w:p>
    <w:p>
      <w:pPr>
        <w:spacing w:after="0" w:line="240" w:lineRule="auto"/>
      </w:pPr>
      <w:r>
        <w:t xml:space="preserve">továbbiakban mint </w:t>
      </w:r>
      <w:r>
        <w:rPr>
          <w:b/>
        </w:rPr>
        <w:tab/>
        <w:tab/>
        <w:t>Támogatott</w:t>
      </w:r>
      <w:r>
        <w:t xml:space="preserve"> között, az alábbi feltételek mellett: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rPr>
          <w:u w:color="auto" w:val="single"/>
        </w:rPr>
        <w:t>Adomány leírása</w:t>
      </w:r>
      <w:r>
        <w:t xml:space="preserve">: </w:t>
        <w:tab/>
        <w:t xml:space="preserve">pénzadomány 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rPr>
          <w:u w:color="auto" w:val="single"/>
        </w:rPr>
        <w:t>Adomány értéke</w:t>
      </w:r>
      <w:r>
        <w:t xml:space="preserve">: </w:t>
        <w:tab/>
        <w:t>........................   Ft, azaz .............................................. .............forint.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rPr>
          <w:u w:color="auto" w:val="single"/>
        </w:rPr>
        <w:t>Az adományozás / támogatás időtartama és módja</w:t>
      </w:r>
      <w:r>
        <w:t xml:space="preserve"> (aláhúzandó): </w:t>
        <w:tab/>
      </w:r>
    </w:p>
    <w:p>
      <w:pPr>
        <w:pStyle w:val="para1"/>
        <w:ind w:left="2832"/>
        <w:spacing w:after="0" w:line="240" w:lineRule="auto"/>
      </w:pPr>
      <w:r>
        <w:t>egyszeri / havi / éves</w:t>
        <w:tab/>
        <w:tab/>
        <w:t>készpénz / utalás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t>Az adománnyal az adományozó hozzá kíván járulni az alapítvány alapító okiratban meghatározott céljainak megvalósításához, konkrétan: ....................................................................................................................................................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t xml:space="preserve">A szerződő felek megállapodása szerint jelen szerződésben nem szabályozott kérdésekben a Ptk. arra vonatkozó rendelkezéseit tekintik irányadónak. 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</w:pPr>
      <w:r>
        <w:t>A szerződő felek jelen szerződést - felhatalmazott képviselőik által - mint ügyleti akaratukkal mindenben egyezőt, helyben hagyólag írták alá.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  <w:rPr>
          <w:i/>
        </w:rPr>
      </w:pPr>
      <w:r>
        <w:rPr>
          <w:i/>
        </w:rPr>
        <w:t>Kelt: ......................................(hely), ............... (év)  ............... (hó)  ............... (nap)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pPr>
        <w:spacing w:after="0" w:line="240" w:lineRule="auto"/>
      </w:pPr>
      <w:bookmarkStart w:id="0" w:name="_GoBack"/>
      <w:bookmarkEnd w:id="0"/>
      <w:r/>
    </w:p>
    <w:p>
      <w:pPr>
        <w:spacing w:after="0" w:line="240" w:lineRule="auto"/>
      </w:pPr>
      <w:r/>
    </w:p>
    <w:p>
      <w:pPr>
        <w:spacing w:after="0" w:line="240" w:lineRule="auto"/>
      </w:pPr>
      <w:r>
        <w:t>……………………………………………………                                                  ……………………………………………….</w:t>
      </w:r>
    </w:p>
    <w:p>
      <w:pPr>
        <w:spacing w:after="0" w:line="240" w:lineRule="auto"/>
      </w:pPr>
      <w:r>
        <w:t xml:space="preserve">       Adományozó / Támogató                                                                             Támogatott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Calibri">
    <w:charset w:val="ee"/>
    <w:family w:val="swiss"/>
    <w:pitch w:val="default"/>
  </w:font>
  <w:font w:name="Tahoma">
    <w:charset w:val="00"/>
    <w:family w:val="swiss"/>
    <w:pitch w:val="default"/>
  </w:font>
  <w:font w:name="Cambria"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Számozott lista 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7"/>
      <w:tmLastPosIdx w:val="203"/>
    </w:tmLastPosCaret>
    <w:tmLastPosAnchor>
      <w:tmLastPosPgfIdx w:val="0"/>
      <w:tmLastPosIdx w:val="0"/>
    </w:tmLastPosAnchor>
    <w:tmLastPosTblRect w:left="0" w:top="0" w:right="0" w:bottom="0"/>
  </w:tmLastPos>
  <w:tmAppRevision w:date="1615045640" w:val="980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 w:customStyle="1">
    <w:name w:val="base"/>
    <w:qFormat/>
    <w:basedOn w:val="par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er Char"/>
    <w:rPr>
      <w:rFonts w:cs="Times New Roman"/>
    </w:rPr>
  </w:style>
  <w:style w:type="character" w:styleId="char2" w:customStyle="1">
    <w:name w:val="Footer Char"/>
    <w:rPr>
      <w:rFonts w:cs="Times New Roman"/>
    </w:rPr>
  </w:style>
  <w:style w:type="character" w:styleId="char3" w:customStyle="1">
    <w:name w:val="Balloon Text Char"/>
    <w:rPr>
      <w:rFonts w:ascii="Tahoma" w:hAnsi="Tahoma" w:cs="Tahoma"/>
      <w:sz w:val="16"/>
      <w:szCs w:val="16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 w:customStyle="1">
    <w:name w:val="base"/>
    <w:qFormat/>
    <w:basedOn w:val="par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er Char"/>
    <w:rPr>
      <w:rFonts w:cs="Times New Roman"/>
    </w:rPr>
  </w:style>
  <w:style w:type="character" w:styleId="char2" w:customStyle="1">
    <w:name w:val="Footer Char"/>
    <w:rPr>
      <w:rFonts w:cs="Times New Roman"/>
    </w:rPr>
  </w:style>
  <w:style w:type="character" w:styleId="char3" w:customStyle="1">
    <w:name w:val="Balloon Text Char"/>
    <w:rPr>
      <w:rFonts w:ascii="Tahoma" w:hAnsi="Tahoma" w:cs="Tahoma"/>
      <w:sz w:val="16"/>
      <w:szCs w:val="16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Adományozási / Támogatási szerződés</dc:title>
  <dc:subject/>
  <dc:creator>Gönczi Márta</dc:creator>
  <cp:keywords/>
  <dc:description/>
  <cp:lastModifiedBy/>
  <cp:revision>5</cp:revision>
  <dcterms:created xsi:type="dcterms:W3CDTF">2019-04-09T17:37:00Z</dcterms:created>
  <dcterms:modified xsi:type="dcterms:W3CDTF">2021-03-06T15:47:20Z</dcterms:modified>
</cp:coreProperties>
</file>